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84" w:rsidRDefault="00776E84" w:rsidP="00776E8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KLAUZULA INFORMACYJNA – OSOBA FIZYCZNA NIEPROWADZĄCA DZIAŁALNOŚCI GOSPODARCZEJ </w:t>
      </w:r>
    </w:p>
    <w:p w:rsidR="00776E84" w:rsidRDefault="00776E84" w:rsidP="00776E84">
      <w:pPr>
        <w:pStyle w:val="Default"/>
        <w:rPr>
          <w:color w:val="auto"/>
          <w:sz w:val="22"/>
          <w:szCs w:val="22"/>
        </w:rPr>
      </w:pPr>
    </w:p>
    <w:p w:rsidR="00776E84" w:rsidRDefault="00776E84" w:rsidP="00776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Pani/Pana dane osobowe mogą być przekazywane przez </w:t>
      </w:r>
      <w:r>
        <w:rPr>
          <w:color w:val="auto"/>
          <w:sz w:val="22"/>
          <w:szCs w:val="22"/>
        </w:rPr>
        <w:t>Bank Spółdzielczy w Werbkowicach, ul. Zamojska 1/1</w:t>
      </w:r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22-550 Werbkowice</w:t>
      </w:r>
      <w:r>
        <w:rPr>
          <w:color w:val="auto"/>
          <w:sz w:val="22"/>
          <w:szCs w:val="22"/>
        </w:rPr>
        <w:t xml:space="preserve"> (dalej „</w:t>
      </w:r>
      <w:r>
        <w:rPr>
          <w:b/>
          <w:bCs/>
          <w:color w:val="auto"/>
          <w:sz w:val="22"/>
          <w:szCs w:val="22"/>
        </w:rPr>
        <w:t>Bank</w:t>
      </w:r>
      <w:r>
        <w:rPr>
          <w:color w:val="auto"/>
          <w:sz w:val="22"/>
          <w:szCs w:val="22"/>
        </w:rPr>
        <w:t>”) na podstawie art.105 ust. 1 pkt 1c oraz art. 105 ust. 4 ustawy z dnia 29 sierpnia 1997 r. ustawy Prawo bankowe (dalej „</w:t>
      </w:r>
      <w:r>
        <w:rPr>
          <w:b/>
          <w:bCs/>
          <w:color w:val="auto"/>
          <w:sz w:val="22"/>
          <w:szCs w:val="22"/>
        </w:rPr>
        <w:t>Prawo bankowe</w:t>
      </w:r>
      <w:r>
        <w:rPr>
          <w:color w:val="auto"/>
          <w:sz w:val="22"/>
          <w:szCs w:val="22"/>
        </w:rPr>
        <w:t>”) – do Biura Informacji Kredytowej S.A. z siedzibą w Warszawie, ul. Zygmunta Modzelewskiego 77 A, 02-679 Warszawa (dalej „</w:t>
      </w:r>
      <w:r>
        <w:rPr>
          <w:b/>
          <w:bCs/>
          <w:color w:val="auto"/>
          <w:sz w:val="22"/>
          <w:szCs w:val="22"/>
        </w:rPr>
        <w:t>BIK</w:t>
      </w:r>
      <w:r>
        <w:rPr>
          <w:color w:val="auto"/>
          <w:sz w:val="22"/>
          <w:szCs w:val="22"/>
        </w:rPr>
        <w:t xml:space="preserve">”). </w:t>
      </w:r>
    </w:p>
    <w:p w:rsidR="00F64815" w:rsidRDefault="00776E84" w:rsidP="00776E84">
      <w:r>
        <w:t xml:space="preserve">W związku z powyższym </w:t>
      </w:r>
      <w:r>
        <w:rPr>
          <w:b/>
          <w:bCs/>
        </w:rPr>
        <w:t xml:space="preserve">BIK </w:t>
      </w:r>
      <w:r>
        <w:t xml:space="preserve">– obok </w:t>
      </w:r>
      <w:r>
        <w:rPr>
          <w:b/>
          <w:bCs/>
        </w:rPr>
        <w:t xml:space="preserve">Banku </w:t>
      </w:r>
      <w:r>
        <w:t xml:space="preserve">– staje się administratorem Pani/Pana danych osobowych. Poniżej przedstawiamy podstawowe informacje dotyczące przetwarzania Pani/Pana danych osobowych przez </w:t>
      </w:r>
      <w:r>
        <w:rPr>
          <w:b/>
          <w:bCs/>
        </w:rPr>
        <w:t>BIK</w:t>
      </w:r>
      <w:r>
        <w:t>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1. Administrator danych.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Administratorem Pani/Pana danych osobowych jest Biuro Informacji Kredytowej S.A. z siedzibą w Warszawie, ul. </w:t>
      </w:r>
      <w:r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Zygmunta Modzelewskiego 77A, </w:t>
      </w: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02-679 Warszawa (BIK).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2. Dane kontaktowe.</w:t>
      </w:r>
    </w:p>
    <w:p w:rsidR="002B6795" w:rsidRDefault="002B6795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Z BIK można się skontaktować poprzez adres e-mail: </w:t>
      </w:r>
      <w:r w:rsidRPr="00571EFE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kontakt@bik.pl</w:t>
      </w: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, lub pisemnie (BIK S.A., 02-679 Warszawa, ul. Zygmunta Modzelewskiego 77A). W BIK wyznaczony jest inspektor ochrony danych, z którym można się skontaktować poprzez e-mail: </w:t>
      </w:r>
      <w:r w:rsidRPr="00571EFE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iod@bik.pl</w:t>
      </w: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lub pisemnie (Inspektor Ochrony Danych, BIK S.A., 02-679 Warszawa, ul. Zygmunta Modzelewskiego 77A). Z inspektorem ochrony danych można się kontaktować we wszystkich sprawach dotyczących przetwarzania danych osobowych oraz korzystania z praw związanych z przetwarzaniem danych.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3. Cele przetwarzania oraz podstawa prawna przetwarzania.</w:t>
      </w:r>
    </w:p>
    <w:p w:rsidR="002B6795" w:rsidRPr="002B6795" w:rsidRDefault="00452284" w:rsidP="002B6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Pani/Pana dane będą przetwarzane przez </w:t>
      </w:r>
      <w:r w:rsidRPr="00452284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BIK</w:t>
      </w: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w celach:</w:t>
      </w:r>
    </w:p>
    <w:p w:rsidR="002B6795" w:rsidRDefault="002B6795" w:rsidP="002B6795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wykonywania czynności bankowych, w szczególności oceny zdolności kredytowej i analizy ryzyka kredytowego, w tym, z wykorzystaniem automatycznego przetwarzania danych i profilowania (ocena punktowa, tzw. </w:t>
      </w:r>
      <w:proofErr w:type="spellStart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scoring</w:t>
      </w:r>
      <w:proofErr w:type="spellEnd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) – podstawą prawną przetwarzania danych osobowych są przepisy Prawa bankowego; </w:t>
      </w:r>
    </w:p>
    <w:p w:rsidR="002B6795" w:rsidRDefault="002B6795" w:rsidP="002B6795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 </w:t>
      </w:r>
    </w:p>
    <w:p w:rsidR="002B6795" w:rsidRDefault="002B6795" w:rsidP="002B6795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w celu stosowania metod wewnętrznych oraz innych metod i modeli, o których mowa w art. 105a ust. 4 Prawa bankowego – podstawą przetwarzania danych osobowych jest przepis Prawa bankowego; </w:t>
      </w:r>
    </w:p>
    <w:p w:rsidR="002B6795" w:rsidRPr="002B6795" w:rsidRDefault="002B6795" w:rsidP="001026BC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w celu rozpatrywania Pani/Pana potencjalnych reklamacji i zgłoszonych roszczeń – podstawą prawną przetwarzania danych osobowych jest prawnie uzasadniony interes administratora danych, polegający na rozpatrzeniu </w:t>
      </w:r>
      <w:r w:rsidR="001026BC" w:rsidRPr="001026BC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zgłoszenia będącego przedmiotem reklamacji oraz obrony przez potencjalnymi roszczeniami.</w:t>
      </w:r>
    </w:p>
    <w:p w:rsidR="002B6795" w:rsidRPr="002B6795" w:rsidRDefault="002B6795" w:rsidP="002B6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BIK może podejmować decyzje oparte na zautomatyzowanym przetwarzaniu danych, w tym profilowaniu, tj. wyliczać oceny punktowe (ang. </w:t>
      </w:r>
      <w:proofErr w:type="spellStart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scoring</w:t>
      </w:r>
      <w:proofErr w:type="spellEnd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) w celu oceny zdolności kredytowej i analizy ryzyka kredytowego przez banki i inne instytucje wymienione w art.105a ust.1a Prawa bankowego. Ocena punktowa jest obliczana na podstawie historii kredytowej, którą przekazują do BIK banki i SKOK-i. W niektórych przypadkach ocena punktowa może mieć decydujący wpływ na podjęcie przez bank lub inną instytucję finansową decyzji o zawarciu lub odmowie zawarcia umowy.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4. Kategorie przetwarzanych danych.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BIK</w:t>
      </w: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przetwarza Pani/Pana dane osobowe w zakresie:</w:t>
      </w:r>
    </w:p>
    <w:p w:rsid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lastRenderedPageBreak/>
        <w:t xml:space="preserve">dane identyfikujące osobę: PESEL/NIP, imię, nazwisko, dane dotyczące dokumentów tożsamości, nazwisko rodowe, nazwisko panieńskie matki, imię ojca, imię matki, data urodzenia, miejsce urodzenia, obywatelstwo, płeć; </w:t>
      </w:r>
    </w:p>
    <w:p w:rsid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dane adresowe i teleadresowe, </w:t>
      </w:r>
    </w:p>
    <w:p w:rsid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dane </w:t>
      </w:r>
      <w:proofErr w:type="spellStart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socjo</w:t>
      </w:r>
      <w:proofErr w:type="spellEnd"/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-demograficzne: informacje o zatrudnieniu lub prowadzonej działalności gospodarczej, wykształcenie, dochody i wydatki, stan cywilny, liczba osób w gospodarstwie domowym, ustrój majątkowy małżonków;</w:t>
      </w:r>
    </w:p>
    <w:p w:rsid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dane dotyczące zobowiązania: źródło zobowiązania, kwota i waluta, numer i stan rachunku, data powstania zobowiązania, warunki spłaty zobowiązania, cel finansowania, zabezpieczenie prawne i przedmiot zabezpieczenia, przebieg realizacji zobowiązania, stan zadłużenia z tytułu zobowiązania na dzień wygaśnięcia zobowiązania, data wygaśnięcia zobowiązania, przyczyny niewykonania zobowiązania lub dopuszczenia się zwłoki, o której mowa w art. 105a ust. 3 ustawy Prawo bankowe, przyczyny wygaśnięcia zobowiązania, decyzja kredytowa i dane dotyczące wniosków kredytowych</w:t>
      </w:r>
      <w:r>
        <w:rPr>
          <w:rFonts w:ascii="Arial" w:eastAsia="Times New Roman" w:hAnsi="Arial" w:cs="Arial"/>
          <w:color w:val="111111"/>
          <w:sz w:val="21"/>
          <w:szCs w:val="21"/>
          <w:lang w:eastAsia="pl-PL"/>
        </w:rPr>
        <w:t>;</w:t>
      </w:r>
    </w:p>
    <w:p w:rsid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informacja o upadłości konsumenckiej, </w:t>
      </w:r>
    </w:p>
    <w:p w:rsidR="002B6795" w:rsidRPr="002B6795" w:rsidRDefault="002B6795" w:rsidP="002B6795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informacja o upadłości i restrukturyzacji. </w:t>
      </w:r>
    </w:p>
    <w:p w:rsidR="002B6795" w:rsidRPr="002B6795" w:rsidRDefault="002B6795" w:rsidP="002B6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5. Źródło pochodzenia danych.</w:t>
      </w:r>
    </w:p>
    <w:p w:rsidR="002B6795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BIK pozyskuje Pani/Pana dane osobowe</w:t>
      </w:r>
      <w:r w:rsid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:</w:t>
      </w:r>
    </w:p>
    <w:p w:rsidR="00452284" w:rsidRPr="00452284" w:rsidRDefault="002B6795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l-PL"/>
        </w:rPr>
        <w:t>1. z Banku,</w:t>
      </w:r>
    </w:p>
    <w:p w:rsidR="002B6795" w:rsidRDefault="002B6795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2. z dostępnych publicznie państwowych rejestrów i publikatorów tj. z Monitora Sądowego i Gospodarczego/Krajowego Rejestru Zadłużonych.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6. Okres przez który dane będą przetwarzane.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Pani/Pana dane osobowe będą przetwarzane przez </w:t>
      </w:r>
      <w:r w:rsidRPr="00452284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BIK</w:t>
      </w:r>
      <w:r w:rsidRPr="00452284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:</w:t>
      </w:r>
    </w:p>
    <w:p w:rsidR="002B6795" w:rsidRPr="002B6795" w:rsidRDefault="002B6795" w:rsidP="002B679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</w:pPr>
      <w:r w:rsidRPr="002B6795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Pozyskane z banków:</w:t>
      </w:r>
    </w:p>
    <w:p w:rsidR="002B6795" w:rsidRDefault="002B6795" w:rsidP="008020AE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>dla celów wykonywania czynności bankowych, w szczególności dokonywania oceny zdolności kredytowej i analizy ryzyka kredytowego –</w:t>
      </w:r>
      <w:r w:rsidR="008020AE"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 xml:space="preserve"> przez okres trwania Pani/Pana zobowiązania, a po jego wygaśnięciu – tylko w przypadku wyrażenia przez Panią/Pana zgody lub spełnienia warunków, o których mowa w art. 105a ust. 3 Prawa bankowego, przy czy w żadnym wypadku nie dłużej niż przez okres 5 lat po wygaśnięciu zobowiązania, a w zakresie danych wynikających z zapytania przekazanego do BIK – przez okres nie dłuższy niż 10 lat od jego przekazania, z tym, że dane te będą udostępnianie przez okres nie dłuższy niż 12 miesięcy od ich przekazania;</w:t>
      </w:r>
    </w:p>
    <w:p w:rsidR="008020AE" w:rsidRDefault="008020AE" w:rsidP="008020AE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>dla celów stosowania metod wewnętrznych oraz innych metod i modeli, o których mowa w art. 105a ust. 4 Prawa bankowego – przez okres trwania zobowiązania oraz przez okres 12 lat od wygaśnięcia zobowiązania, a w zakresie danych wynikających z zapytania przekazanego do BIK - przez okres nie dłuższy niż 10 lat od jego przekazania;</w:t>
      </w:r>
    </w:p>
    <w:p w:rsidR="008020AE" w:rsidRDefault="008020AE" w:rsidP="008020AE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>dla celów statystycznych i analiz – przez okres nie dłuższy niż okres przetwarzania Pani/Pana danych osobowych w celach określonych w powyższych punktach;</w:t>
      </w:r>
    </w:p>
    <w:p w:rsidR="008020AE" w:rsidRPr="008020AE" w:rsidRDefault="008020AE" w:rsidP="008020AE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>dla celów rozpatrywania Pani/Pana reklamacji i zgłoszonych roszczeń – do momentu przedawnienia Pani/Pana potencjalnych roszczeń wynikających z umowy lub z innego tytułu.</w:t>
      </w:r>
    </w:p>
    <w:p w:rsidR="008020AE" w:rsidRPr="008020AE" w:rsidRDefault="008020AE" w:rsidP="008020A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Pozyskane z publicznych rejestrów:</w:t>
      </w:r>
    </w:p>
    <w:p w:rsidR="002B6795" w:rsidRPr="008020AE" w:rsidRDefault="008020AE" w:rsidP="008020AE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bCs/>
          <w:color w:val="111111"/>
          <w:sz w:val="21"/>
          <w:szCs w:val="21"/>
          <w:lang w:eastAsia="pl-PL"/>
        </w:rPr>
        <w:t xml:space="preserve">Dane osobowe będziemy przetwarzać co do zasady przez okres publikacji danych w Monitorze Sądowym i Gospodarczym lub/oraz Krajowym Rejestrze Zadłużonych, wynikającym z odrębnych przepisów regulujących funkcjonowanie tych publikatorów, jednak nie dłużej niż 10 lat od dnia publikacji obwieszczenia lub ogłoszenia zawierającego dane osobowe w tym publikatorze - szczegóły dostępne są na stronie </w:t>
      </w:r>
      <w:hyperlink r:id="rId5" w:history="1">
        <w:r w:rsidRPr="008020AE">
          <w:rPr>
            <w:rStyle w:val="Hipercze"/>
            <w:rFonts w:ascii="Arial" w:eastAsia="Times New Roman" w:hAnsi="Arial" w:cs="Arial"/>
            <w:bCs/>
            <w:sz w:val="21"/>
            <w:szCs w:val="21"/>
            <w:lang w:eastAsia="pl-PL"/>
          </w:rPr>
          <w:t>www.bik.pl/rejestry</w:t>
        </w:r>
      </w:hyperlink>
    </w:p>
    <w:p w:rsidR="002B6795" w:rsidRDefault="002B6795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</w:pPr>
    </w:p>
    <w:p w:rsidR="002B6795" w:rsidRDefault="002B6795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</w:pP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7. Odbiorcy danych.</w:t>
      </w:r>
    </w:p>
    <w:p w:rsidR="008020AE" w:rsidRDefault="008020AE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8020AE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Pani/Pana dane osobowe mogą być udostępniane przez BIK podmiotom uprawnionym do ich otrzymania na mocy obowiązujących przepisów prawa, w tym podmiotom wymienionym w art. 105 ust. 4 i 4d Prawa bankowego, a także do rejestru PESEL, Rejestru zastrzeżeń numerów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 wyłącznie zgodnie z poleceniami BIK.</w:t>
      </w:r>
    </w:p>
    <w:p w:rsidR="00452284" w:rsidRPr="00452284" w:rsidRDefault="00452284" w:rsidP="004522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452284">
        <w:rPr>
          <w:rFonts w:ascii="Arial" w:eastAsia="Times New Roman" w:hAnsi="Arial" w:cs="Arial"/>
          <w:b/>
          <w:bCs/>
          <w:color w:val="111111"/>
          <w:sz w:val="21"/>
          <w:szCs w:val="21"/>
          <w:lang w:eastAsia="pl-PL"/>
        </w:rPr>
        <w:t>8. Prawa osoby, której dane dotyczą.</w:t>
      </w:r>
    </w:p>
    <w:p w:rsidR="008020AE" w:rsidRDefault="008020AE" w:rsidP="008020AE">
      <w:r w:rsidRPr="008020AE"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  <w:r>
        <w:t xml:space="preserve"> </w:t>
      </w:r>
      <w:r>
        <w:br/>
      </w:r>
      <w: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:rsidR="008020AE" w:rsidRDefault="008020AE" w:rsidP="008020AE">
      <w:r>
        <w:t>W zakresie, w jakim Pani/Pana dane są przetwarzane w celu zawarcia i wykonywania umowy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:rsidR="00452284" w:rsidRDefault="008020AE" w:rsidP="008020AE">
      <w:r>
        <w:t>Przysługuje Pani/Panu również prawo wniesienia skargi do organu nadzorczego zajmującego się ochroną danych osobowych.</w:t>
      </w:r>
    </w:p>
    <w:p w:rsidR="008020AE" w:rsidRDefault="008020A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571EFE" w:rsidRDefault="00571EFE" w:rsidP="008020AE">
      <w:pPr>
        <w:rPr>
          <w:b/>
        </w:rPr>
      </w:pPr>
    </w:p>
    <w:p w:rsidR="008020AE" w:rsidRPr="008020AE" w:rsidRDefault="008020AE" w:rsidP="008020AE">
      <w:pPr>
        <w:rPr>
          <w:b/>
        </w:rPr>
      </w:pPr>
      <w:r w:rsidRPr="008020AE">
        <w:rPr>
          <w:b/>
        </w:rPr>
        <w:lastRenderedPageBreak/>
        <w:t>KLAUZULA INFORMACYJNA – PRZEDSIĘBIORCA</w:t>
      </w:r>
    </w:p>
    <w:p w:rsidR="008020AE" w:rsidRDefault="008020AE" w:rsidP="008020AE">
      <w:r>
        <w:t xml:space="preserve">Pani/Pana dane osobowe mogą być przekazywane przez Bank </w:t>
      </w:r>
      <w:r>
        <w:t>Spółdzielczy w Werbkowicach, ul. Zamojska 1/1</w:t>
      </w:r>
      <w:r>
        <w:t xml:space="preserve">, </w:t>
      </w:r>
      <w:r>
        <w:t>22</w:t>
      </w:r>
      <w:r>
        <w:t>-</w:t>
      </w:r>
      <w:r>
        <w:t>550</w:t>
      </w:r>
      <w:r>
        <w:t xml:space="preserve"> (dalej „Bank”) na podstawie art.105 ust. 1 pkt 1c oraz art. 105 ust. 4 ustawy z dnia 29 sierpnia 1997 r. ustawy Prawo bankowe (dalej „Prawo bankowe”) – do Biura Informacji Kredytowej S.A. z siedzibą w Warszawie, ul. Zygmunta Modzelewskiego 77a, 02-679 Warszawa (dalej „BIK”).</w:t>
      </w:r>
    </w:p>
    <w:p w:rsidR="008020AE" w:rsidRDefault="008020AE" w:rsidP="008020AE">
      <w:r>
        <w:t>W związku z powyższym BIK – obok Banku – staje się administratorem Pani/Pana danych osobowych. Poniżej przedstawiamy podstawowe informacje dotyczące przetwarzania Pani/Pana danych osobowych przez BIK.</w:t>
      </w:r>
    </w:p>
    <w:p w:rsidR="008020AE" w:rsidRPr="008020AE" w:rsidRDefault="008020AE" w:rsidP="008020AE">
      <w:r w:rsidRPr="008020AE">
        <w:rPr>
          <w:b/>
          <w:bCs/>
        </w:rPr>
        <w:t>1. Administrator danych.</w:t>
      </w:r>
    </w:p>
    <w:p w:rsidR="008020AE" w:rsidRPr="008020AE" w:rsidRDefault="008020AE" w:rsidP="008020AE">
      <w:r w:rsidRPr="008020AE">
        <w:t>Administratorem Pani/Pana danych osobowych jest Biuro Informacji Kredytowej S.A. z siedzibą w Warszawie, ul. Zygmunta Modzelewskiego 77A, 02-679 Warszawa (BIK).</w:t>
      </w:r>
    </w:p>
    <w:p w:rsidR="008020AE" w:rsidRPr="008020AE" w:rsidRDefault="008020AE" w:rsidP="008020AE">
      <w:r w:rsidRPr="008020AE">
        <w:rPr>
          <w:b/>
          <w:bCs/>
        </w:rPr>
        <w:t>2. Dane kontaktowe.</w:t>
      </w:r>
    </w:p>
    <w:p w:rsidR="008020AE" w:rsidRPr="008020AE" w:rsidRDefault="008020AE" w:rsidP="008020AE">
      <w:r w:rsidRPr="008020AE">
        <w:t xml:space="preserve">Z </w:t>
      </w:r>
      <w:r w:rsidRPr="008020AE">
        <w:rPr>
          <w:b/>
        </w:rPr>
        <w:t>BIK</w:t>
      </w:r>
      <w:r w:rsidRPr="008020AE">
        <w:t xml:space="preserve"> można się skontaktować poprzez adres e-mail: kontakt@bik.pl, lub pisemnie (BIK S.A., 02-679 Warszawa, ul. Zygmunta Modzelewskiego 77A). W BIK wyznaczony jest inspektor ochrony danych, z którym można się skontaktować poprzez e-mail: iod@bik.pl lub pisemnie (Inspektor Ochrony Danych, BIK S.A., 02-679 Warszawa, ul. Zygmunta Modzelewskiego 77A). Z inspektorem ochrony danych można się kontaktować we wszystkich sprawach dotyczących przetwarzania danych osobowych oraz korzystania z praw związanych z przetwarzaniem danych.</w:t>
      </w:r>
    </w:p>
    <w:p w:rsidR="008020AE" w:rsidRPr="008020AE" w:rsidRDefault="008020AE" w:rsidP="008020AE">
      <w:r w:rsidRPr="008020AE">
        <w:rPr>
          <w:b/>
          <w:bCs/>
        </w:rPr>
        <w:t>3. Cele przetwarzania oraz podstawa prawna przetwarzania.</w:t>
      </w:r>
    </w:p>
    <w:p w:rsidR="008020AE" w:rsidRPr="008020AE" w:rsidRDefault="008020AE" w:rsidP="008020AE">
      <w:r w:rsidRPr="008020AE">
        <w:t xml:space="preserve">Pani/Pana dane będą przetwarzane przez </w:t>
      </w:r>
      <w:r w:rsidRPr="008020AE">
        <w:rPr>
          <w:b/>
        </w:rPr>
        <w:t>BIK</w:t>
      </w:r>
      <w:r w:rsidRPr="008020AE">
        <w:t xml:space="preserve"> w celach:</w:t>
      </w:r>
    </w:p>
    <w:p w:rsidR="008020AE" w:rsidRPr="008020AE" w:rsidRDefault="002B6795" w:rsidP="008020AE">
      <w:pPr>
        <w:numPr>
          <w:ilvl w:val="0"/>
          <w:numId w:val="4"/>
        </w:numPr>
      </w:pPr>
      <w:r w:rsidRPr="008020AE">
        <w:t xml:space="preserve">wykonywania czynności bankowych, w szczególności oceny zdolności kredytowej i analizy ryzyka kredytowego, w tym, z wykorzystaniem automatycznego przetwarzania danych i profilowania (ocena punktowa, tzw. </w:t>
      </w:r>
      <w:proofErr w:type="spellStart"/>
      <w:r w:rsidRPr="008020AE">
        <w:t>scoring</w:t>
      </w:r>
      <w:proofErr w:type="spellEnd"/>
      <w:r w:rsidRPr="008020AE">
        <w:t xml:space="preserve">) – podstawą prawną przetwarzania danych osobowych są przepisy Prawa bankowego; </w:t>
      </w:r>
    </w:p>
    <w:p w:rsidR="008020AE" w:rsidRPr="008020AE" w:rsidRDefault="002B6795" w:rsidP="008020AE">
      <w:pPr>
        <w:numPr>
          <w:ilvl w:val="0"/>
          <w:numId w:val="4"/>
        </w:numPr>
      </w:pPr>
      <w:r w:rsidRPr="008020AE">
        <w:t xml:space="preserve"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 </w:t>
      </w:r>
    </w:p>
    <w:p w:rsidR="008020AE" w:rsidRPr="008020AE" w:rsidRDefault="002B6795" w:rsidP="008020AE">
      <w:pPr>
        <w:numPr>
          <w:ilvl w:val="0"/>
          <w:numId w:val="4"/>
        </w:numPr>
      </w:pPr>
      <w:r w:rsidRPr="008020AE">
        <w:t xml:space="preserve">w celu stosowania metod wewnętrznych oraz innych metod i modeli, o których mowa w art. 105a ust. 4 Prawa bankowego – podstawą przetwarzania danych osobowych jest przepis Prawa bankowego; </w:t>
      </w:r>
    </w:p>
    <w:p w:rsidR="002B6795" w:rsidRPr="008020AE" w:rsidRDefault="002B6795" w:rsidP="001026BC">
      <w:pPr>
        <w:numPr>
          <w:ilvl w:val="0"/>
          <w:numId w:val="4"/>
        </w:numPr>
      </w:pPr>
      <w:r w:rsidRPr="008020AE">
        <w:t xml:space="preserve">w celu rozpatrywania Pani/Pana potencjalnych reklamacji i zgłoszonych roszczeń – podstawą prawną przetwarzania danych osobowych jest prawnie uzasadniony interes administratora danych, polegający na rozpatrzeniu </w:t>
      </w:r>
      <w:r w:rsidR="001026BC" w:rsidRPr="001026BC">
        <w:t>zgłoszenia będącego przedmiotem reklamacji oraz obrony przez potencjalnymi roszczeniami.</w:t>
      </w:r>
    </w:p>
    <w:p w:rsidR="008020AE" w:rsidRPr="008020AE" w:rsidRDefault="008020AE" w:rsidP="008020AE">
      <w:r w:rsidRPr="008020AE">
        <w:t xml:space="preserve">BIK może podejmować decyzje oparte na zautomatyzowanym przetwarzaniu danych, w tym profilowaniu, tj. wyliczać oceny punktowe (ang. </w:t>
      </w:r>
      <w:proofErr w:type="spellStart"/>
      <w:r w:rsidRPr="008020AE">
        <w:t>scoring</w:t>
      </w:r>
      <w:proofErr w:type="spellEnd"/>
      <w:r w:rsidRPr="008020AE">
        <w:t xml:space="preserve"> ) w celu oceny zdolności kredytowej i analizy ryzyka kredytowego przez banki i inne instytucje wymienione w art.105a ust.1a Prawa bankowego. Ocena punktowa jest obliczana na podstawie historii kredytowej, którą przekazują do BIK banki i </w:t>
      </w:r>
      <w:r w:rsidRPr="008020AE">
        <w:lastRenderedPageBreak/>
        <w:t>SKOK-i. W niektórych przypadkach ocena punktowa może mieć decydujący wpływ na podjęcie przez bank lub inną instytucję finansową decyzji o zawarciu lub odmowie zawarcia umowy.</w:t>
      </w:r>
    </w:p>
    <w:p w:rsidR="008020AE" w:rsidRPr="008020AE" w:rsidRDefault="008020AE" w:rsidP="008020AE">
      <w:r w:rsidRPr="008020AE">
        <w:rPr>
          <w:b/>
          <w:bCs/>
        </w:rPr>
        <w:t>4. Kategorie przetwarzanych danych.</w:t>
      </w:r>
    </w:p>
    <w:p w:rsidR="008020AE" w:rsidRPr="008020AE" w:rsidRDefault="008020AE" w:rsidP="008020AE">
      <w:r w:rsidRPr="008020AE">
        <w:rPr>
          <w:b/>
        </w:rPr>
        <w:t>BIK</w:t>
      </w:r>
      <w:r w:rsidRPr="008020AE">
        <w:t xml:space="preserve"> przetwarza Pani/Pana dane osobowe w zakresie:</w:t>
      </w:r>
    </w:p>
    <w:p w:rsidR="001026BC" w:rsidRDefault="001026BC" w:rsidP="00A554E3">
      <w:pPr>
        <w:numPr>
          <w:ilvl w:val="0"/>
          <w:numId w:val="6"/>
        </w:numPr>
      </w:pPr>
      <w:r w:rsidRPr="001026BC">
        <w:t>dane identyfikujące osobę: PESEL/NIP/REGON, imię, nazwisko, dane dotyczące dokumentów tożsamości, nazwisko rodowe, nazwisko panieńskie matki, imię ojca, imię matki, data urodzenia, miejsce urodzenia, obywatelstwo, płeć,</w:t>
      </w:r>
      <w:r>
        <w:t xml:space="preserve"> </w:t>
      </w:r>
    </w:p>
    <w:p w:rsidR="001026BC" w:rsidRDefault="001026BC" w:rsidP="00A554E3">
      <w:pPr>
        <w:numPr>
          <w:ilvl w:val="0"/>
          <w:numId w:val="6"/>
        </w:numPr>
      </w:pPr>
      <w:r>
        <w:t>dane adresowe i teleadresowe,</w:t>
      </w:r>
    </w:p>
    <w:p w:rsidR="001026BC" w:rsidRDefault="001026BC" w:rsidP="001026BC">
      <w:pPr>
        <w:numPr>
          <w:ilvl w:val="0"/>
          <w:numId w:val="6"/>
        </w:numPr>
      </w:pPr>
      <w:r>
        <w:t>informacje o prowadzonej działalności gospodarczej,</w:t>
      </w:r>
    </w:p>
    <w:p w:rsidR="001026BC" w:rsidRDefault="001026BC" w:rsidP="001026BC">
      <w:pPr>
        <w:numPr>
          <w:ilvl w:val="0"/>
          <w:numId w:val="6"/>
        </w:numPr>
      </w:pPr>
      <w:r>
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 tytułu zobowiązania na dzień wygaśnięcia zobowiązania, data wygaśnięcia zobowiązania, przyczyny niewykonania zobowiązania lub dopuszczenia się zwłoki, o której mowa w art. 105a ust. 3 ustawy Prawo bankowe, przyczyny wygaśnięcia zobowiązania, decyzja kredytowa i dane dotyczące wniosków kredytowych,</w:t>
      </w:r>
    </w:p>
    <w:p w:rsidR="008020AE" w:rsidRPr="008020AE" w:rsidRDefault="001026BC" w:rsidP="001026BC">
      <w:pPr>
        <w:numPr>
          <w:ilvl w:val="0"/>
          <w:numId w:val="6"/>
        </w:numPr>
      </w:pPr>
      <w:r>
        <w:t>informacja o upadłości i restrukturyzacji.</w:t>
      </w:r>
    </w:p>
    <w:p w:rsidR="008020AE" w:rsidRPr="008020AE" w:rsidRDefault="008020AE" w:rsidP="008020AE">
      <w:r w:rsidRPr="008020AE">
        <w:rPr>
          <w:b/>
          <w:bCs/>
        </w:rPr>
        <w:t>5. Źródło pochodzenia danych.</w:t>
      </w:r>
    </w:p>
    <w:p w:rsidR="008020AE" w:rsidRPr="008020AE" w:rsidRDefault="008020AE" w:rsidP="008020AE">
      <w:r w:rsidRPr="008020AE">
        <w:t>BIK pozyskuje Pani/Pana dane osobowe:</w:t>
      </w:r>
    </w:p>
    <w:p w:rsidR="008020AE" w:rsidRPr="008020AE" w:rsidRDefault="008020AE" w:rsidP="008020AE">
      <w:r w:rsidRPr="008020AE">
        <w:t>1. z Banku,</w:t>
      </w:r>
    </w:p>
    <w:p w:rsidR="008020AE" w:rsidRPr="008020AE" w:rsidRDefault="008020AE" w:rsidP="008020AE">
      <w:r w:rsidRPr="008020AE">
        <w:t>2. z dostępnych publicznie państwowych rejestrów i publikatorów tj. z Monitora Sądowego i Gospodarczego/Krajowego Rejestru Zadłużonych.</w:t>
      </w:r>
    </w:p>
    <w:p w:rsidR="008020AE" w:rsidRPr="008020AE" w:rsidRDefault="008020AE" w:rsidP="008020AE">
      <w:r w:rsidRPr="008020AE">
        <w:rPr>
          <w:b/>
          <w:bCs/>
        </w:rPr>
        <w:t>6. Okres przez który dane będą przetwarzane.</w:t>
      </w:r>
    </w:p>
    <w:p w:rsidR="008020AE" w:rsidRPr="008020AE" w:rsidRDefault="008020AE" w:rsidP="008020AE">
      <w:r w:rsidRPr="008020AE">
        <w:t xml:space="preserve">Pani/Pana dane osobowe będą przetwarzane przez </w:t>
      </w:r>
      <w:r w:rsidRPr="008020AE">
        <w:rPr>
          <w:b/>
        </w:rPr>
        <w:t>BIK</w:t>
      </w:r>
      <w:r w:rsidRPr="008020AE">
        <w:t>:</w:t>
      </w:r>
    </w:p>
    <w:p w:rsidR="008020AE" w:rsidRPr="008020AE" w:rsidRDefault="008020AE" w:rsidP="008020AE">
      <w:pPr>
        <w:rPr>
          <w:b/>
          <w:bCs/>
        </w:rPr>
      </w:pPr>
      <w:r w:rsidRPr="008020AE">
        <w:rPr>
          <w:b/>
          <w:bCs/>
        </w:rPr>
        <w:t>Pozyskane z banków:</w:t>
      </w:r>
    </w:p>
    <w:p w:rsidR="001026BC" w:rsidRDefault="001026BC" w:rsidP="001026BC">
      <w:pPr>
        <w:numPr>
          <w:ilvl w:val="0"/>
          <w:numId w:val="8"/>
        </w:numPr>
        <w:rPr>
          <w:bCs/>
        </w:rPr>
      </w:pPr>
      <w:r w:rsidRPr="001026BC">
        <w:rPr>
          <w:bCs/>
        </w:rPr>
        <w:t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o których mowa w art. 105a ust. 3 Prawa bankowego, przy czy w żadnym wypadku nie dłużej niż przez okres 5 lat po wygaśnięciu zobowiązania, a w zakresie danych wynikających z zapytania przekazanego do BIK – przez okres nie dłuższy niż 10 lat od jego przekazania, z tym, że dane te będą udostępnianie przez okres nie dłuższy niż 12 miesięcy od ich przekazania;</w:t>
      </w:r>
    </w:p>
    <w:p w:rsidR="001026BC" w:rsidRDefault="001026BC" w:rsidP="001026BC">
      <w:pPr>
        <w:numPr>
          <w:ilvl w:val="0"/>
          <w:numId w:val="8"/>
        </w:numPr>
        <w:rPr>
          <w:bCs/>
        </w:rPr>
      </w:pPr>
      <w:r w:rsidRPr="001026BC">
        <w:rPr>
          <w:bCs/>
        </w:rPr>
        <w:t>dla celów stosowania metod wewnętrznych oraz innych metod i modeli, o których mowa w art. 105a ust. 4 Prawa bankowego – przez okres trwania zobowiązania oraz przez okres 12 lat od wygaśnięcia zobowiązania; a w zakresie danych wynikających z zapytania przekazanego do BIK - przez okres nie dłuższy niż 10 lat od jego przekazania;</w:t>
      </w:r>
    </w:p>
    <w:p w:rsidR="008020AE" w:rsidRPr="008020AE" w:rsidRDefault="008020AE" w:rsidP="001026BC">
      <w:pPr>
        <w:numPr>
          <w:ilvl w:val="0"/>
          <w:numId w:val="8"/>
        </w:numPr>
        <w:rPr>
          <w:bCs/>
        </w:rPr>
      </w:pPr>
      <w:r w:rsidRPr="008020AE">
        <w:rPr>
          <w:bCs/>
        </w:rPr>
        <w:lastRenderedPageBreak/>
        <w:t>dla celów statystycznych i analiz – przez okres nie dłuższy niż okres przetwarzania Pani/Pana danych osobowych w celach określonych w powyższych punktach;</w:t>
      </w:r>
    </w:p>
    <w:p w:rsidR="008020AE" w:rsidRPr="008020AE" w:rsidRDefault="008020AE" w:rsidP="008020AE">
      <w:pPr>
        <w:numPr>
          <w:ilvl w:val="0"/>
          <w:numId w:val="8"/>
        </w:numPr>
        <w:rPr>
          <w:bCs/>
        </w:rPr>
      </w:pPr>
      <w:r w:rsidRPr="008020AE">
        <w:rPr>
          <w:bCs/>
        </w:rPr>
        <w:t>dla celów rozpatrywania Pani/Pana reklamacji i zgłoszonych roszczeń – do momentu przedawnienia Pani/Pana potencjalnych roszczeń wynikających z umowy lub z innego tytułu.</w:t>
      </w:r>
    </w:p>
    <w:p w:rsidR="008020AE" w:rsidRPr="008020AE" w:rsidRDefault="008020AE" w:rsidP="008020AE">
      <w:pPr>
        <w:rPr>
          <w:b/>
          <w:bCs/>
        </w:rPr>
      </w:pPr>
      <w:r w:rsidRPr="008020AE">
        <w:rPr>
          <w:b/>
          <w:bCs/>
        </w:rPr>
        <w:t>Pozyskane z publicznych rejestrów:</w:t>
      </w:r>
    </w:p>
    <w:p w:rsidR="008020AE" w:rsidRPr="00571EFE" w:rsidRDefault="001026BC" w:rsidP="008020AE">
      <w:pPr>
        <w:pStyle w:val="Akapitzlist"/>
        <w:numPr>
          <w:ilvl w:val="0"/>
          <w:numId w:val="10"/>
        </w:numPr>
        <w:rPr>
          <w:bCs/>
        </w:rPr>
      </w:pPr>
      <w:r w:rsidRPr="001026BC">
        <w:rPr>
          <w:bCs/>
        </w:rPr>
        <w:t xml:space="preserve">Dane osobowe będziemy przetwarzać co do zasady przez okres publikacji danych w Monitorze Sądowym i Gospodarczym lub/oraz Krajowym Rejestrze Zadłużonych, wynikającym z odrębnych przepisów regulujących funkcjonowanie tych publikatorów, jednak nie dłużej niż 10 lat od dnia publikacji obwieszczenia lub ogłoszenia zawierającego dane osobowe w tym publikatorze - szczegóły dostępne są </w:t>
      </w:r>
      <w:r w:rsidR="00571EFE">
        <w:rPr>
          <w:bCs/>
        </w:rPr>
        <w:t>na stronie www.bik.pl/rejestry.</w:t>
      </w:r>
      <w:bookmarkStart w:id="0" w:name="_GoBack"/>
      <w:bookmarkEnd w:id="0"/>
    </w:p>
    <w:p w:rsidR="008020AE" w:rsidRPr="008020AE" w:rsidRDefault="008020AE" w:rsidP="008020AE">
      <w:r w:rsidRPr="008020AE">
        <w:rPr>
          <w:b/>
          <w:bCs/>
        </w:rPr>
        <w:t>7. Odbiorcy danych.</w:t>
      </w:r>
    </w:p>
    <w:p w:rsidR="001026BC" w:rsidRDefault="001026BC" w:rsidP="008020AE">
      <w:pPr>
        <w:rPr>
          <w:bCs/>
        </w:rPr>
      </w:pPr>
      <w:r w:rsidRPr="001026BC">
        <w:rPr>
          <w:bCs/>
        </w:rPr>
        <w:t>Pani/Pana dane osobowe mogą być udostępniane przez BIK podmiotom uprawnionym do ich otrzymania na mocy obowiązujących przepisów prawa, w tym podmiotom wymienionym w art. 105 ust. 4 i 4d Prawa bankowego, a także do rejestru PESEL, Rejestru zastrzeżeń numerów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</w:t>
      </w:r>
      <w:r w:rsidR="00571EFE">
        <w:rPr>
          <w:bCs/>
        </w:rPr>
        <w:t xml:space="preserve"> </w:t>
      </w:r>
      <w:r w:rsidR="00571EFE" w:rsidRPr="00571EFE">
        <w:rPr>
          <w:bCs/>
        </w:rPr>
        <w:t>podwykonawcy, na podstawie umowy z BIK i wyłącznie zgodnie z poleceniami BIK.</w:t>
      </w:r>
    </w:p>
    <w:p w:rsidR="008020AE" w:rsidRDefault="008020AE" w:rsidP="008020AE">
      <w:pPr>
        <w:rPr>
          <w:b/>
          <w:bCs/>
        </w:rPr>
      </w:pPr>
      <w:r w:rsidRPr="008020AE">
        <w:rPr>
          <w:b/>
          <w:bCs/>
        </w:rPr>
        <w:t>8. Prawa osoby, której dane dotyczą.</w:t>
      </w:r>
    </w:p>
    <w:p w:rsidR="00571EFE" w:rsidRPr="00571EFE" w:rsidRDefault="00571EFE" w:rsidP="00571EFE">
      <w:pPr>
        <w:rPr>
          <w:bCs/>
        </w:rPr>
      </w:pPr>
      <w:r w:rsidRPr="00571EFE">
        <w:rPr>
          <w:bCs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</w:p>
    <w:p w:rsidR="00571EFE" w:rsidRPr="00571EFE" w:rsidRDefault="00571EFE" w:rsidP="00571EFE">
      <w:pPr>
        <w:rPr>
          <w:bCs/>
        </w:rPr>
      </w:pPr>
      <w:r w:rsidRPr="00571EFE">
        <w:rPr>
          <w:bCs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:rsidR="00571EFE" w:rsidRPr="00571EFE" w:rsidRDefault="00571EFE" w:rsidP="00571EFE">
      <w:pPr>
        <w:rPr>
          <w:bCs/>
        </w:rPr>
      </w:pPr>
      <w:r w:rsidRPr="00571EFE">
        <w:rPr>
          <w:bCs/>
        </w:rPr>
        <w:t>W zakresie, w jakim Pani/Pana dane są przetwarzane w celu zawarcia i wykonywania umowy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:rsidR="00571EFE" w:rsidRPr="00571EFE" w:rsidRDefault="00571EFE" w:rsidP="00571EFE">
      <w:pPr>
        <w:rPr>
          <w:bCs/>
        </w:rPr>
      </w:pPr>
      <w:r w:rsidRPr="00571EFE">
        <w:rPr>
          <w:bCs/>
        </w:rPr>
        <w:t>Przysługuje Pani/Panu również prawo wniesienia skargi do organu nadzorczego zajmującego się ochroną danych osobowych.</w:t>
      </w:r>
    </w:p>
    <w:sectPr w:rsidR="00571EFE" w:rsidRPr="0057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C5B04"/>
    <w:multiLevelType w:val="hybridMultilevel"/>
    <w:tmpl w:val="D06E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0FCF"/>
    <w:multiLevelType w:val="multilevel"/>
    <w:tmpl w:val="61E2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343E"/>
    <w:multiLevelType w:val="hybridMultilevel"/>
    <w:tmpl w:val="8DD83296"/>
    <w:lvl w:ilvl="0" w:tplc="683C4F2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26EA"/>
    <w:multiLevelType w:val="hybridMultilevel"/>
    <w:tmpl w:val="4594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4E19"/>
    <w:multiLevelType w:val="hybridMultilevel"/>
    <w:tmpl w:val="C53C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1131"/>
    <w:multiLevelType w:val="hybridMultilevel"/>
    <w:tmpl w:val="85D4B84E"/>
    <w:lvl w:ilvl="0" w:tplc="683C4F2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6B86"/>
    <w:multiLevelType w:val="multilevel"/>
    <w:tmpl w:val="9CAC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F5F9E"/>
    <w:multiLevelType w:val="hybridMultilevel"/>
    <w:tmpl w:val="FA90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CE6"/>
    <w:multiLevelType w:val="multilevel"/>
    <w:tmpl w:val="BAE8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90F3A"/>
    <w:multiLevelType w:val="hybridMultilevel"/>
    <w:tmpl w:val="A8D806C4"/>
    <w:lvl w:ilvl="0" w:tplc="683C4F2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84"/>
    <w:rsid w:val="001026BC"/>
    <w:rsid w:val="002B6795"/>
    <w:rsid w:val="00452284"/>
    <w:rsid w:val="00571EFE"/>
    <w:rsid w:val="00776E84"/>
    <w:rsid w:val="008020AE"/>
    <w:rsid w:val="00F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A3A6-7FBF-4890-9C8D-FEFCC371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E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67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2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bik.pl/rejes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2375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Ożga</dc:creator>
  <cp:keywords/>
  <dc:description/>
  <cp:lastModifiedBy>Katarzyna Ożga</cp:lastModifiedBy>
  <cp:revision>1</cp:revision>
  <dcterms:created xsi:type="dcterms:W3CDTF">2025-08-19T06:16:00Z</dcterms:created>
  <dcterms:modified xsi:type="dcterms:W3CDTF">2025-08-19T07:26:00Z</dcterms:modified>
</cp:coreProperties>
</file>